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jc w:val="center"/>
        <w:rPr>
          <w:rFonts w:hint="eastAsia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拟建档帮扶对象名单</w:t>
      </w:r>
    </w:p>
    <w:tbl>
      <w:tblPr>
        <w:tblStyle w:val="4"/>
        <w:tblW w:w="9866" w:type="dxa"/>
        <w:tblInd w:w="-3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3389"/>
        <w:gridCol w:w="1240"/>
        <w:gridCol w:w="987"/>
        <w:gridCol w:w="813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所属单位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申请人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家庭人口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主要致困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广西神冠胶原生物集团有限</w:t>
            </w:r>
          </w:p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蒋丽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邹庆全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谢金燕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梁永强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本人患病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梁俊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本人患病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广西梧州冰泉实业股份有限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欧欢燕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孔庆作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广西梧州制药（集团）股份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罗少丽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收入低、独自抚养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周培清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本人患病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广西置高投资发展有限公司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张键铭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收入低、独自抚养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梧州恒声电子科技有限公司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严亚四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家属残疾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梧州江滨国际大酒店有限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黄小兰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家属残疾、子女上学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张金凤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家属残疾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黄定燕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收入低、独自抚养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小孩上学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梧州市残疾人联合会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赖发昌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收入低、本人残疾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梧州市第五中学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陈冬生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本人残疾、子女上学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梧州市发展和改革委员会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钟彩玲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本人残疾、独自抚养子女上学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梧州市妇幼保健院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周小钰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收入低、本人残疾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梧州市工人医院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陈浩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本人大病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梁永丽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梧州市公安局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冯汉昌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梧州市红十字会医院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欧阳植霞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黄苟妹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所属单位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申请人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家庭人口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主要致困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梧州市红十字会医院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陈容清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子女读书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甘严凤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罗彤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梧州市机电幼儿园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欧素俭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李卫健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欧阳娇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梧州市教工幼儿园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莫育雄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收入低，独自抚养子女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梧州市社会福利院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莫爱克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子女读书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黎小玲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子女读书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李瑞超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梧州市城建公共交通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唐艳玲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收入低、家属患病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陈建金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子女读书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中船桂江造船有限公司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肖火胡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本人残疾、独自抚养小孩上学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梧州市苍海粤韵文化旅游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开发有限公司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郭丽娟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梧州学院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林社清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收入低、子女上学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蒙锦彬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家庭收入低、家属残疾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梧州市机关后勤服务中心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区慧清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收入低、家属患病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梧州市档案馆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吴志光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收入低，独自抚养小孩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梧州市第三人民医院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黄惠珍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梧州市文化广电体育和旅游局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杜宇幸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梧州市人民医院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李学坤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家属患病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广西双钱健康产业股份有限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向昕霞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收入低，独自抚养子女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上学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C746D"/>
    <w:rsid w:val="FFFC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spacing w:after="120"/>
      <w:textAlignment w:val="baseline"/>
    </w:pPr>
    <w:rPr>
      <w:rFonts w:eastAsia="等线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2025-08-25T10:16:00Z</dcterms:created>
  <dc:creator>kylin</dc:creator>
  <cp:lastModifiedBy>kylin</cp:lastModifiedBy>
  <dcterms:modified xsi:type="dcterms:W3CDTF">2025-08-25T10:17:09Z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C4C7B256A1600F1A8CC7AB6881DA9687</vt:lpwstr>
  </property>
</Properties>
</file>